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13" w:rsidRDefault="00F13B9A">
      <w:pPr>
        <w:rPr>
          <w:sz w:val="24"/>
          <w:szCs w:val="24"/>
        </w:rPr>
      </w:pPr>
      <w:r>
        <w:rPr>
          <w:sz w:val="24"/>
          <w:szCs w:val="24"/>
        </w:rPr>
        <w:t xml:space="preserve">Curriculum </w:t>
      </w:r>
      <w:r w:rsidR="00DD0969">
        <w:rPr>
          <w:sz w:val="24"/>
          <w:szCs w:val="24"/>
        </w:rPr>
        <w:t xml:space="preserve">professionale </w:t>
      </w:r>
      <w:r>
        <w:rPr>
          <w:sz w:val="24"/>
          <w:szCs w:val="24"/>
        </w:rPr>
        <w:t xml:space="preserve">sintetico del Dott. Michele Antonio </w:t>
      </w:r>
      <w:proofErr w:type="spellStart"/>
      <w:r>
        <w:rPr>
          <w:sz w:val="24"/>
          <w:szCs w:val="24"/>
        </w:rPr>
        <w:t>Prencipe</w:t>
      </w:r>
      <w:proofErr w:type="spellEnd"/>
      <w:r>
        <w:rPr>
          <w:sz w:val="24"/>
          <w:szCs w:val="24"/>
        </w:rPr>
        <w:t xml:space="preserve"> </w:t>
      </w:r>
    </w:p>
    <w:p w:rsidR="00F13B9A" w:rsidRDefault="00F13B9A">
      <w:pPr>
        <w:rPr>
          <w:sz w:val="24"/>
          <w:szCs w:val="24"/>
        </w:rPr>
      </w:pPr>
    </w:p>
    <w:p w:rsidR="00154BB9" w:rsidRDefault="00F13B9A" w:rsidP="00154B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 il 15-08-1963.</w:t>
      </w:r>
    </w:p>
    <w:p w:rsidR="00F13B9A" w:rsidRDefault="00F13B9A" w:rsidP="00154B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Laurea nel 1988 e specializzazione in Nefrologia nel 1992</w:t>
      </w:r>
      <w:r w:rsidR="0044100B">
        <w:rPr>
          <w:sz w:val="24"/>
          <w:szCs w:val="24"/>
        </w:rPr>
        <w:t>.</w:t>
      </w:r>
    </w:p>
    <w:p w:rsidR="0044100B" w:rsidRDefault="00F13B9A" w:rsidP="00154B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Nefrologo strutturato dal 1991 ed attualmente in servizio presso nefrologia e dialisi dell’Ospedale Casa Sollievo della Sofferenza</w:t>
      </w:r>
      <w:r w:rsidR="0044100B">
        <w:rPr>
          <w:sz w:val="24"/>
          <w:szCs w:val="24"/>
        </w:rPr>
        <w:t xml:space="preserve"> di San Giovanni R</w:t>
      </w:r>
      <w:r>
        <w:rPr>
          <w:sz w:val="24"/>
          <w:szCs w:val="24"/>
        </w:rPr>
        <w:t>.</w:t>
      </w:r>
    </w:p>
    <w:p w:rsidR="00F13B9A" w:rsidRDefault="00F13B9A" w:rsidP="00154B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Incarico professionale in ecografia specialistica cardiovascolare.</w:t>
      </w:r>
    </w:p>
    <w:p w:rsidR="00F13B9A" w:rsidRDefault="00F13B9A" w:rsidP="00154BB9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 xml:space="preserve"> consigliere del gruppo di studio in ecografia nefrologica della società apulo-lucana e successivamente della SIN.</w:t>
      </w:r>
    </w:p>
    <w:p w:rsidR="00F13B9A" w:rsidRDefault="00154BB9" w:rsidP="00154B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Tutor iter formativo in ecografia nefrologica della SIN e membro della commissione didattica dell’iter formativo ecografico della SIN.</w:t>
      </w:r>
    </w:p>
    <w:p w:rsidR="00154BB9" w:rsidRPr="00F13B9A" w:rsidRDefault="005B3730" w:rsidP="00154BB9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4486275" cy="1123950"/>
            <wp:effectExtent l="19050" t="0" r="9525" b="0"/>
            <wp:docPr id="1" name="Immagine 1" descr="img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4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4BB9" w:rsidRPr="00F13B9A" w:rsidSect="004473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7E4B"/>
    <w:rsid w:val="00154BB9"/>
    <w:rsid w:val="0044100B"/>
    <w:rsid w:val="00447313"/>
    <w:rsid w:val="00497E4B"/>
    <w:rsid w:val="00553A62"/>
    <w:rsid w:val="005B3730"/>
    <w:rsid w:val="0074678E"/>
    <w:rsid w:val="00DD0969"/>
    <w:rsid w:val="00F1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E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497E4B"/>
    <w:pPr>
      <w:tabs>
        <w:tab w:val="center" w:pos="4153"/>
        <w:tab w:val="right" w:pos="8306"/>
      </w:tabs>
    </w:pPr>
    <w:rPr>
      <w:lang w:val="en-US"/>
    </w:rPr>
  </w:style>
  <w:style w:type="character" w:styleId="Collegamentoipertestuale">
    <w:name w:val="Hyperlink"/>
    <w:basedOn w:val="Carpredefinitoparagrafo"/>
    <w:semiHidden/>
    <w:rsid w:val="00497E4B"/>
    <w:rPr>
      <w:color w:val="0000FF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7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730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4</cp:revision>
  <dcterms:created xsi:type="dcterms:W3CDTF">2016-08-16T20:57:00Z</dcterms:created>
  <dcterms:modified xsi:type="dcterms:W3CDTF">2016-08-16T20:59:00Z</dcterms:modified>
</cp:coreProperties>
</file>